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DD" w:rsidRPr="00AB62E5" w:rsidRDefault="009526DD" w:rsidP="009526DD">
      <w:pPr>
        <w:ind w:right="-285"/>
        <w:jc w:val="center"/>
        <w:rPr>
          <w:rFonts w:ascii="Arial" w:hAnsi="Arial" w:cs="Arial"/>
          <w:b/>
          <w:sz w:val="20"/>
          <w:szCs w:val="16"/>
        </w:rPr>
      </w:pPr>
      <w:r w:rsidRPr="00AB62E5">
        <w:rPr>
          <w:rFonts w:ascii="Arial" w:hAnsi="Arial" w:cs="Arial"/>
          <w:b/>
          <w:sz w:val="20"/>
          <w:szCs w:val="16"/>
        </w:rPr>
        <w:t>FICHA TÉCNICA DE PRODUCTO</w:t>
      </w:r>
    </w:p>
    <w:p w:rsidR="00A75DCB" w:rsidRDefault="007C6962" w:rsidP="009526DD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9526DD">
        <w:rPr>
          <w:rFonts w:ascii="Arial" w:hAnsi="Arial" w:cs="Arial"/>
          <w:b/>
          <w:color w:val="0000FF"/>
          <w:sz w:val="16"/>
          <w:szCs w:val="16"/>
        </w:rPr>
        <w:t>1. DESCRIPCIÓN</w:t>
      </w:r>
      <w:r w:rsidR="009526DD" w:rsidRPr="009526DD">
        <w:rPr>
          <w:rFonts w:ascii="Arial" w:hAnsi="Arial" w:cs="Arial"/>
          <w:b/>
          <w:color w:val="0000FF"/>
          <w:sz w:val="16"/>
          <w:szCs w:val="16"/>
        </w:rPr>
        <w:t xml:space="preserve"> DE PRODUCTO</w:t>
      </w:r>
    </w:p>
    <w:p w:rsidR="009526DD" w:rsidRPr="009526DD" w:rsidRDefault="009526DD" w:rsidP="009526DD">
      <w:pPr>
        <w:pStyle w:val="Ttulo"/>
        <w:ind w:right="-285"/>
        <w:jc w:val="both"/>
        <w:rPr>
          <w:rFonts w:ascii="Arial" w:hAnsi="Arial" w:cs="Arial"/>
          <w:b/>
          <w:sz w:val="16"/>
          <w:szCs w:val="16"/>
        </w:rPr>
      </w:pPr>
    </w:p>
    <w:p w:rsidR="001B5FDF" w:rsidRPr="001B5FDF" w:rsidRDefault="0006201B" w:rsidP="0099645E">
      <w:pPr>
        <w:pStyle w:val="Listaconvietas2"/>
        <w:rPr>
          <w:sz w:val="16"/>
          <w:szCs w:val="16"/>
        </w:rPr>
      </w:pPr>
      <w:r w:rsidRPr="0006201B">
        <w:rPr>
          <w:sz w:val="16"/>
          <w:szCs w:val="16"/>
        </w:rPr>
        <w:t xml:space="preserve">Plato cocinado listo para consumir. Envase </w:t>
      </w:r>
      <w:r>
        <w:rPr>
          <w:sz w:val="16"/>
          <w:szCs w:val="16"/>
        </w:rPr>
        <w:t>circular a modo de cazuelita</w:t>
      </w:r>
      <w:r w:rsidRPr="0006201B">
        <w:rPr>
          <w:sz w:val="16"/>
          <w:szCs w:val="16"/>
        </w:rPr>
        <w:t xml:space="preserve">. </w:t>
      </w:r>
      <w:r w:rsidR="0099645E">
        <w:rPr>
          <w:sz w:val="16"/>
          <w:szCs w:val="16"/>
        </w:rPr>
        <w:t>Patata parisina con 2 trozos de chorizo ahumado y una hoja de laurel, salsa con textura cremosa y color rojo ocre</w:t>
      </w:r>
      <w:r w:rsidR="00BC0CD5" w:rsidRPr="00BC0CD5">
        <w:rPr>
          <w:sz w:val="16"/>
          <w:szCs w:val="16"/>
        </w:rPr>
        <w:t>.</w:t>
      </w:r>
    </w:p>
    <w:p w:rsidR="001507EF" w:rsidRPr="00A75DCB" w:rsidRDefault="001507EF" w:rsidP="001424E9">
      <w:pPr>
        <w:pStyle w:val="Listaconvietas2"/>
        <w:rPr>
          <w:sz w:val="16"/>
          <w:szCs w:val="16"/>
        </w:rPr>
      </w:pPr>
    </w:p>
    <w:p w:rsidR="00A75DCB" w:rsidRPr="009526DD" w:rsidRDefault="007C6962" w:rsidP="001424E9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9526DD">
        <w:rPr>
          <w:rFonts w:ascii="Arial" w:hAnsi="Arial" w:cs="Arial"/>
          <w:b/>
          <w:color w:val="0000FF"/>
          <w:sz w:val="16"/>
          <w:szCs w:val="16"/>
        </w:rPr>
        <w:t>2. PROCESO</w:t>
      </w:r>
      <w:r w:rsidR="00A75DCB" w:rsidRPr="009526DD">
        <w:rPr>
          <w:rFonts w:ascii="Arial" w:hAnsi="Arial" w:cs="Arial"/>
          <w:b/>
          <w:color w:val="0000FF"/>
          <w:sz w:val="16"/>
          <w:szCs w:val="16"/>
        </w:rPr>
        <w:t xml:space="preserve"> DE ELABORACIÓN</w:t>
      </w:r>
    </w:p>
    <w:p w:rsidR="006D1E3D" w:rsidRPr="006D1E3D" w:rsidRDefault="0006201B" w:rsidP="0099645E">
      <w:pPr>
        <w:rPr>
          <w:rFonts w:ascii="Arial" w:hAnsi="Arial" w:cs="Arial"/>
          <w:sz w:val="16"/>
          <w:szCs w:val="16"/>
        </w:rPr>
      </w:pPr>
      <w:r w:rsidRPr="0006201B">
        <w:rPr>
          <w:rFonts w:ascii="Arial" w:hAnsi="Arial" w:cs="Arial"/>
          <w:sz w:val="16"/>
          <w:szCs w:val="16"/>
        </w:rPr>
        <w:t>Preparación de la salsa</w:t>
      </w:r>
      <w:r w:rsidR="0099645E">
        <w:rPr>
          <w:rFonts w:ascii="Arial" w:hAnsi="Arial" w:cs="Arial"/>
          <w:sz w:val="16"/>
          <w:szCs w:val="16"/>
        </w:rPr>
        <w:t>,</w:t>
      </w:r>
      <w:r w:rsidRPr="0006201B">
        <w:rPr>
          <w:rFonts w:ascii="Arial" w:hAnsi="Arial" w:cs="Arial"/>
          <w:sz w:val="16"/>
          <w:szCs w:val="16"/>
        </w:rPr>
        <w:t xml:space="preserve"> </w:t>
      </w:r>
      <w:r w:rsidR="0099645E" w:rsidRPr="0099645E">
        <w:rPr>
          <w:rFonts w:asciiTheme="minorBidi" w:eastAsia="Times New Roman" w:hAnsiTheme="minorBidi"/>
          <w:sz w:val="16"/>
          <w:szCs w:val="16"/>
          <w:lang w:eastAsia="es-ES"/>
        </w:rPr>
        <w:t>homogeneización</w:t>
      </w:r>
      <w:r w:rsidR="0099645E">
        <w:rPr>
          <w:rFonts w:asciiTheme="minorBidi" w:eastAsia="Times New Roman" w:hAnsiTheme="minorBidi"/>
          <w:sz w:val="16"/>
          <w:szCs w:val="16"/>
          <w:lang w:eastAsia="es-ES"/>
        </w:rPr>
        <w:t>,</w:t>
      </w:r>
      <w:r w:rsidRPr="0006201B">
        <w:rPr>
          <w:rFonts w:ascii="Arial" w:hAnsi="Arial" w:cs="Arial"/>
          <w:sz w:val="16"/>
          <w:szCs w:val="16"/>
        </w:rPr>
        <w:t xml:space="preserve"> </w:t>
      </w:r>
      <w:r w:rsidR="0099645E">
        <w:rPr>
          <w:rFonts w:ascii="Arial" w:hAnsi="Arial" w:cs="Arial"/>
          <w:sz w:val="16"/>
          <w:szCs w:val="16"/>
        </w:rPr>
        <w:t>d</w:t>
      </w:r>
      <w:r w:rsidRPr="0006201B">
        <w:rPr>
          <w:rFonts w:ascii="Arial" w:hAnsi="Arial" w:cs="Arial"/>
          <w:sz w:val="16"/>
          <w:szCs w:val="16"/>
        </w:rPr>
        <w:t>osificación automática de todos los ingredientes, termosellado, esterilización, lavado de envases, etiquetada, encajado y paletización</w:t>
      </w:r>
      <w:r w:rsidR="002E5203" w:rsidRPr="002E5203">
        <w:rPr>
          <w:rFonts w:ascii="Arial" w:hAnsi="Arial" w:cs="Arial"/>
          <w:sz w:val="16"/>
          <w:szCs w:val="16"/>
        </w:rPr>
        <w:t>.</w:t>
      </w:r>
    </w:p>
    <w:p w:rsidR="00BC3B5C" w:rsidRPr="00A75DCB" w:rsidRDefault="00BC3B5C" w:rsidP="001424E9">
      <w:pPr>
        <w:pStyle w:val="Ttulo"/>
        <w:tabs>
          <w:tab w:val="left" w:pos="8222"/>
        </w:tabs>
        <w:ind w:right="-285"/>
        <w:jc w:val="both"/>
        <w:rPr>
          <w:rFonts w:ascii="Arial" w:hAnsi="Arial" w:cs="Arial"/>
          <w:color w:val="000000"/>
          <w:sz w:val="16"/>
          <w:szCs w:val="16"/>
        </w:rPr>
      </w:pPr>
    </w:p>
    <w:p w:rsidR="00A75DCB" w:rsidRPr="009526DD" w:rsidRDefault="007C6962" w:rsidP="001424E9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9526DD">
        <w:rPr>
          <w:rFonts w:ascii="Arial" w:hAnsi="Arial" w:cs="Arial"/>
          <w:b/>
          <w:color w:val="0000FF"/>
          <w:sz w:val="16"/>
          <w:szCs w:val="16"/>
        </w:rPr>
        <w:t>3. INGREDIENTES</w:t>
      </w:r>
    </w:p>
    <w:p w:rsidR="00A75DCB" w:rsidRPr="00EA0C19" w:rsidRDefault="00A75DCB" w:rsidP="001424E9">
      <w:pPr>
        <w:pStyle w:val="Ttulo"/>
        <w:ind w:right="-285"/>
        <w:jc w:val="both"/>
        <w:rPr>
          <w:rFonts w:asciiTheme="minorBidi" w:hAnsiTheme="minorBidi" w:cstheme="minorBidi"/>
          <w:color w:val="000000"/>
          <w:sz w:val="8"/>
          <w:szCs w:val="8"/>
        </w:rPr>
      </w:pPr>
    </w:p>
    <w:p w:rsidR="004679A2" w:rsidRDefault="0099645E" w:rsidP="008C472C">
      <w:pPr>
        <w:pStyle w:val="Ttulo"/>
        <w:tabs>
          <w:tab w:val="left" w:pos="8222"/>
        </w:tabs>
        <w:ind w:right="-285"/>
        <w:jc w:val="both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sz w:val="16"/>
          <w:szCs w:val="16"/>
        </w:rPr>
        <w:t xml:space="preserve">Salsa (agua, cebolla, aceite de girasol, azúcar, especias, sal, almidón modificado de patata, tomate concentrado, aroma de carne y estabilizante </w:t>
      </w:r>
      <w:r w:rsidR="008C472C">
        <w:rPr>
          <w:rFonts w:asciiTheme="minorBidi" w:hAnsiTheme="minorBidi" w:cstheme="minorBidi"/>
          <w:sz w:val="16"/>
          <w:szCs w:val="16"/>
        </w:rPr>
        <w:t>[</w:t>
      </w:r>
      <w:r>
        <w:rPr>
          <w:rFonts w:asciiTheme="minorBidi" w:hAnsiTheme="minorBidi" w:cstheme="minorBidi"/>
          <w:sz w:val="16"/>
          <w:szCs w:val="16"/>
        </w:rPr>
        <w:t xml:space="preserve">goma </w:t>
      </w:r>
      <w:proofErr w:type="spellStart"/>
      <w:r>
        <w:rPr>
          <w:rFonts w:asciiTheme="minorBidi" w:hAnsiTheme="minorBidi" w:cstheme="minorBidi"/>
          <w:sz w:val="16"/>
          <w:szCs w:val="16"/>
        </w:rPr>
        <w:t>xantana</w:t>
      </w:r>
      <w:proofErr w:type="spellEnd"/>
      <w:r w:rsidR="008C472C">
        <w:rPr>
          <w:rFonts w:asciiTheme="minorBidi" w:hAnsiTheme="minorBidi" w:cstheme="minorBidi"/>
          <w:sz w:val="16"/>
          <w:szCs w:val="16"/>
        </w:rPr>
        <w:t>]</w:t>
      </w:r>
      <w:r>
        <w:rPr>
          <w:rFonts w:asciiTheme="minorBidi" w:hAnsiTheme="minorBidi" w:cstheme="minorBidi"/>
          <w:sz w:val="16"/>
          <w:szCs w:val="16"/>
        </w:rPr>
        <w:t xml:space="preserve">), 38% patatas parisinas y chorizo </w:t>
      </w:r>
      <w:r w:rsidRPr="008C472C">
        <w:rPr>
          <w:rFonts w:asciiTheme="minorBidi" w:hAnsiTheme="minorBidi" w:cstheme="minorBidi"/>
          <w:sz w:val="16"/>
          <w:szCs w:val="16"/>
        </w:rPr>
        <w:t>(</w:t>
      </w:r>
      <w:r w:rsidR="008C472C" w:rsidRPr="008C472C">
        <w:rPr>
          <w:rFonts w:asciiTheme="minorBidi" w:hAnsiTheme="minorBidi" w:cstheme="minorBidi"/>
          <w:sz w:val="16"/>
          <w:szCs w:val="16"/>
        </w:rPr>
        <w:t>carne y papada de cerdo, sal, ajo, especias y harina de arroz.</w:t>
      </w:r>
      <w:r w:rsidRPr="008C472C">
        <w:rPr>
          <w:rFonts w:asciiTheme="minorBidi" w:hAnsiTheme="minorBidi" w:cstheme="minorBidi"/>
          <w:sz w:val="16"/>
          <w:szCs w:val="16"/>
        </w:rPr>
        <w:t>)</w:t>
      </w:r>
    </w:p>
    <w:p w:rsidR="00EA0C19" w:rsidRDefault="00EA0C19" w:rsidP="00EA0C19">
      <w:pPr>
        <w:pStyle w:val="Ttulo"/>
        <w:tabs>
          <w:tab w:val="left" w:pos="8222"/>
        </w:tabs>
        <w:ind w:right="-285"/>
        <w:jc w:val="both"/>
        <w:rPr>
          <w:rFonts w:asciiTheme="minorBidi" w:hAnsiTheme="minorBidi" w:cstheme="minorBidi"/>
          <w:sz w:val="16"/>
          <w:szCs w:val="16"/>
        </w:rPr>
      </w:pPr>
    </w:p>
    <w:p w:rsidR="00EA0C19" w:rsidRPr="00EA0C19" w:rsidRDefault="00EA0C19" w:rsidP="00EA0C19">
      <w:pPr>
        <w:pStyle w:val="Ttulo"/>
        <w:tabs>
          <w:tab w:val="left" w:pos="8222"/>
        </w:tabs>
        <w:ind w:right="-285"/>
        <w:jc w:val="both"/>
        <w:rPr>
          <w:rFonts w:asciiTheme="minorBidi" w:hAnsiTheme="minorBidi" w:cstheme="minorBidi"/>
          <w:color w:val="000000"/>
          <w:sz w:val="8"/>
          <w:szCs w:val="8"/>
        </w:rPr>
      </w:pPr>
    </w:p>
    <w:p w:rsidR="00A75DCB" w:rsidRPr="009526DD" w:rsidRDefault="007C6962" w:rsidP="001424E9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9526DD">
        <w:rPr>
          <w:rFonts w:ascii="Arial" w:hAnsi="Arial" w:cs="Arial"/>
          <w:b/>
          <w:color w:val="0000FF"/>
          <w:sz w:val="16"/>
          <w:szCs w:val="16"/>
        </w:rPr>
        <w:t>4. REFERENCIAS</w:t>
      </w:r>
      <w:r w:rsidR="00A75DCB" w:rsidRPr="009526DD">
        <w:rPr>
          <w:rFonts w:ascii="Arial" w:hAnsi="Arial" w:cs="Arial"/>
          <w:b/>
          <w:color w:val="0000FF"/>
          <w:sz w:val="16"/>
          <w:szCs w:val="16"/>
        </w:rPr>
        <w:t xml:space="preserve"> NORMATIVAS DE ELABORACIÓN</w:t>
      </w:r>
    </w:p>
    <w:p w:rsidR="00A75DCB" w:rsidRPr="00CB5984" w:rsidRDefault="00A75DCB" w:rsidP="001424E9">
      <w:pPr>
        <w:pStyle w:val="Listaconvietas2"/>
        <w:rPr>
          <w:sz w:val="16"/>
          <w:szCs w:val="16"/>
        </w:rPr>
      </w:pPr>
      <w:r w:rsidRPr="00CB5984">
        <w:rPr>
          <w:sz w:val="16"/>
          <w:szCs w:val="16"/>
        </w:rPr>
        <w:t>R.D. 3484/2000, por el que se establecen las normas de higiene para la elaboración, distribución y comercio de comidas preparadas, modificado por el Real Decreto 135/2010, de 12 de febrero, por el que se derogan disposiciones relativas a los criterios microbiológicos de los productos alimenticios.</w:t>
      </w:r>
    </w:p>
    <w:p w:rsidR="00A75DCB" w:rsidRPr="00CB5984" w:rsidRDefault="00A75DCB" w:rsidP="001424E9">
      <w:pPr>
        <w:pStyle w:val="Listaconvietas2"/>
        <w:rPr>
          <w:sz w:val="16"/>
          <w:szCs w:val="16"/>
        </w:rPr>
      </w:pPr>
      <w:r w:rsidRPr="00CB5984">
        <w:rPr>
          <w:sz w:val="16"/>
          <w:szCs w:val="16"/>
        </w:rPr>
        <w:t>REGLAMENTO (CE) No 1441/2007 que modifica el Reglamento (CE) no 2073/2005 relativo a los criterios microbiológicos aplicables a los productos alimenticios</w:t>
      </w:r>
    </w:p>
    <w:p w:rsidR="00A75DCB" w:rsidRPr="00A75DCB" w:rsidRDefault="00A75DCB" w:rsidP="001424E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424E9" w:rsidRPr="00AB62E5" w:rsidRDefault="00A75DCB" w:rsidP="001424E9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5. ESPECIFICACIONES MICROBIOLÓGICAS</w:t>
      </w:r>
    </w:p>
    <w:p w:rsidR="00A75DCB" w:rsidRPr="00913151" w:rsidRDefault="00A75DCB" w:rsidP="001424E9">
      <w:pPr>
        <w:pStyle w:val="Ttulo"/>
        <w:ind w:right="-285"/>
        <w:jc w:val="both"/>
        <w:rPr>
          <w:rFonts w:ascii="Arial" w:hAnsi="Arial" w:cs="Arial"/>
          <w:color w:val="000000"/>
          <w:sz w:val="10"/>
          <w:szCs w:val="16"/>
        </w:rPr>
      </w:pPr>
    </w:p>
    <w:p w:rsidR="00A75DCB" w:rsidRDefault="00A75DCB" w:rsidP="001424E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5DCB">
        <w:rPr>
          <w:rFonts w:ascii="Arial" w:hAnsi="Arial" w:cs="Arial"/>
          <w:sz w:val="16"/>
          <w:szCs w:val="16"/>
        </w:rPr>
        <w:t>Test de Estabilidad de Conservas a 37°C negativo</w:t>
      </w:r>
    </w:p>
    <w:p w:rsidR="001424E9" w:rsidRPr="00A75DCB" w:rsidRDefault="001424E9" w:rsidP="001424E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75DCB" w:rsidRDefault="001424E9" w:rsidP="001424E9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 w:rsidRPr="0018496C">
        <w:rPr>
          <w:rFonts w:ascii="Arial" w:hAnsi="Arial" w:cs="Arial"/>
          <w:b/>
          <w:color w:val="0000FF"/>
          <w:sz w:val="16"/>
          <w:szCs w:val="16"/>
        </w:rPr>
        <w:t xml:space="preserve">6. COMPOSICION NUTRICIONAL </w:t>
      </w:r>
    </w:p>
    <w:p w:rsidR="00913151" w:rsidRPr="00913151" w:rsidRDefault="00913151" w:rsidP="001424E9">
      <w:pPr>
        <w:spacing w:after="0" w:line="240" w:lineRule="auto"/>
        <w:rPr>
          <w:rFonts w:ascii="Arial" w:hAnsi="Arial" w:cs="Arial"/>
          <w:b/>
          <w:color w:val="0000FF"/>
          <w:sz w:val="10"/>
          <w:szCs w:val="16"/>
        </w:rPr>
      </w:pPr>
    </w:p>
    <w:tbl>
      <w:tblPr>
        <w:tblStyle w:val="Tablaconcuadrcula"/>
        <w:tblW w:w="0" w:type="auto"/>
        <w:tblInd w:w="94" w:type="dxa"/>
        <w:tblLook w:val="04A0" w:firstRow="1" w:lastRow="0" w:firstColumn="1" w:lastColumn="0" w:noHBand="0" w:noVBand="1"/>
      </w:tblPr>
      <w:tblGrid>
        <w:gridCol w:w="2810"/>
        <w:gridCol w:w="1405"/>
      </w:tblGrid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Parámetro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Cantidades por 100g de alimento</w:t>
            </w:r>
          </w:p>
        </w:tc>
      </w:tr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Energía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427 </w:t>
            </w:r>
            <w:proofErr w:type="spellStart"/>
            <w:r w:rsidR="00A415D1" w:rsidRPr="00A415D1">
              <w:rPr>
                <w:rFonts w:ascii="Arial" w:hAnsi="Arial" w:cs="Arial"/>
                <w:color w:val="000000"/>
                <w:sz w:val="16"/>
                <w:szCs w:val="16"/>
              </w:rPr>
              <w:t>Kj</w:t>
            </w:r>
            <w:proofErr w:type="spellEnd"/>
          </w:p>
        </w:tc>
      </w:tr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Energía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 w:rsidR="00A415D1" w:rsidRPr="00A415D1">
              <w:rPr>
                <w:rFonts w:ascii="Arial" w:hAnsi="Arial" w:cs="Arial"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Grasas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99645E" w:rsidP="009964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  <w:r w:rsidR="00A415D1" w:rsidRPr="00A415D1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2E5203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2E5203" w:rsidRPr="00A415D1" w:rsidRDefault="002E5203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las cuales Saturadas</w:t>
            </w:r>
          </w:p>
        </w:tc>
        <w:tc>
          <w:tcPr>
            <w:tcW w:w="1405" w:type="dxa"/>
            <w:noWrap/>
            <w:vAlign w:val="center"/>
            <w:hideMark/>
          </w:tcPr>
          <w:p w:rsidR="002E5203" w:rsidRDefault="00C11767" w:rsidP="009964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99645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2E5203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Hidratos de carbono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99645E" w:rsidP="00C117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  <w:r w:rsidR="00A415D1" w:rsidRPr="00A415D1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2E5203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2E5203" w:rsidRPr="00A415D1" w:rsidRDefault="002E5203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los cuales Azucares</w:t>
            </w:r>
          </w:p>
        </w:tc>
        <w:tc>
          <w:tcPr>
            <w:tcW w:w="1405" w:type="dxa"/>
            <w:noWrap/>
            <w:vAlign w:val="center"/>
            <w:hideMark/>
          </w:tcPr>
          <w:p w:rsidR="002E5203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  <w:r w:rsidR="002E5203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A415D1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A415D1" w:rsidRPr="00A415D1" w:rsidRDefault="00A415D1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5D1">
              <w:rPr>
                <w:rFonts w:ascii="Arial" w:hAnsi="Arial" w:cs="Arial"/>
                <w:color w:val="000000"/>
                <w:sz w:val="16"/>
                <w:szCs w:val="16"/>
              </w:rPr>
              <w:t>Proteínas</w:t>
            </w:r>
          </w:p>
        </w:tc>
        <w:tc>
          <w:tcPr>
            <w:tcW w:w="1405" w:type="dxa"/>
            <w:noWrap/>
            <w:vAlign w:val="center"/>
            <w:hideMark/>
          </w:tcPr>
          <w:p w:rsidR="00A415D1" w:rsidRPr="00A415D1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11767">
              <w:rPr>
                <w:rFonts w:ascii="Arial" w:hAnsi="Arial" w:cs="Arial"/>
                <w:color w:val="000000"/>
                <w:sz w:val="16"/>
                <w:szCs w:val="16"/>
              </w:rPr>
              <w:t>.8</w:t>
            </w:r>
            <w:r w:rsidR="00A415D1" w:rsidRPr="00A415D1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2E5203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2E5203" w:rsidRPr="00A415D1" w:rsidRDefault="002E5203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1405" w:type="dxa"/>
            <w:noWrap/>
            <w:vAlign w:val="center"/>
            <w:hideMark/>
          </w:tcPr>
          <w:p w:rsidR="002E5203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  <w:r w:rsidR="00C11767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  <w:tr w:rsidR="008D5A34" w:rsidRPr="00A415D1" w:rsidTr="009909D1">
        <w:trPr>
          <w:trHeight w:val="326"/>
        </w:trPr>
        <w:tc>
          <w:tcPr>
            <w:tcW w:w="2810" w:type="dxa"/>
            <w:noWrap/>
            <w:vAlign w:val="center"/>
            <w:hideMark/>
          </w:tcPr>
          <w:p w:rsidR="008D5A34" w:rsidRPr="00A415D1" w:rsidRDefault="008D5A34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Fibra Alimentaria</w:t>
            </w:r>
          </w:p>
        </w:tc>
        <w:tc>
          <w:tcPr>
            <w:tcW w:w="1405" w:type="dxa"/>
            <w:noWrap/>
            <w:vAlign w:val="center"/>
            <w:hideMark/>
          </w:tcPr>
          <w:p w:rsidR="008D5A34" w:rsidRDefault="0099645E" w:rsidP="003F4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  <w:r w:rsidR="00EA0C19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</w:p>
        </w:tc>
      </w:tr>
    </w:tbl>
    <w:p w:rsidR="001424E9" w:rsidRPr="001424E9" w:rsidRDefault="001424E9">
      <w:pPr>
        <w:rPr>
          <w:i/>
          <w:sz w:val="12"/>
          <w:szCs w:val="12"/>
        </w:rPr>
      </w:pPr>
      <w:r w:rsidRPr="001424E9">
        <w:rPr>
          <w:rFonts w:ascii="Arial" w:hAnsi="Arial" w:cs="Arial"/>
          <w:i/>
          <w:sz w:val="12"/>
          <w:szCs w:val="12"/>
        </w:rPr>
        <w:t>NOTA: eventuales oscilaciones dependen de las características naturales del producto</w:t>
      </w:r>
    </w:p>
    <w:p w:rsidR="001424E9" w:rsidRDefault="001424E9" w:rsidP="009526DD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7. PRESENTACIÓN</w:t>
      </w:r>
    </w:p>
    <w:p w:rsidR="00AB62E5" w:rsidRPr="00AB62E5" w:rsidRDefault="00AB62E5" w:rsidP="009526DD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</w:p>
    <w:p w:rsidR="00C11767" w:rsidRPr="0071510F" w:rsidRDefault="00C11767" w:rsidP="009964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1510F">
        <w:rPr>
          <w:rFonts w:ascii="Arial" w:hAnsi="Arial" w:cs="Arial"/>
          <w:i/>
          <w:sz w:val="16"/>
          <w:szCs w:val="16"/>
        </w:rPr>
        <w:t>Peso Neto</w:t>
      </w:r>
      <w:r>
        <w:rPr>
          <w:rFonts w:ascii="Arial" w:hAnsi="Arial" w:cs="Arial"/>
          <w:sz w:val="16"/>
          <w:szCs w:val="16"/>
        </w:rPr>
        <w:t xml:space="preserve"> </w:t>
      </w:r>
      <w:r w:rsidR="0099645E">
        <w:rPr>
          <w:rFonts w:ascii="Arial" w:hAnsi="Arial" w:cs="Arial"/>
          <w:sz w:val="16"/>
          <w:szCs w:val="16"/>
        </w:rPr>
        <w:t>380</w:t>
      </w:r>
      <w:r w:rsidRPr="0071510F">
        <w:rPr>
          <w:rFonts w:ascii="Arial" w:hAnsi="Arial" w:cs="Arial"/>
          <w:sz w:val="16"/>
          <w:szCs w:val="16"/>
        </w:rPr>
        <w:t xml:space="preserve"> g </w:t>
      </w:r>
    </w:p>
    <w:p w:rsidR="00C11767" w:rsidRPr="0071510F" w:rsidRDefault="00C11767" w:rsidP="0099645E">
      <w:pPr>
        <w:spacing w:after="8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Envase </w:t>
      </w:r>
      <w:r w:rsidRPr="00680CF6">
        <w:rPr>
          <w:rFonts w:ascii="Arial" w:hAnsi="Arial" w:cs="Arial"/>
          <w:i/>
          <w:sz w:val="16"/>
          <w:szCs w:val="16"/>
        </w:rPr>
        <w:t xml:space="preserve">Primario: Envase de polipropileno con alta barrera EVOH, film de PP/ </w:t>
      </w:r>
      <w:proofErr w:type="spellStart"/>
      <w:r w:rsidR="0099645E">
        <w:rPr>
          <w:rFonts w:ascii="Arial" w:hAnsi="Arial" w:cs="Arial"/>
          <w:i/>
          <w:sz w:val="16"/>
          <w:szCs w:val="16"/>
        </w:rPr>
        <w:t>AlOx</w:t>
      </w:r>
      <w:proofErr w:type="spellEnd"/>
      <w:r w:rsidRPr="00680CF6">
        <w:rPr>
          <w:rFonts w:ascii="Arial" w:hAnsi="Arial" w:cs="Arial"/>
          <w:i/>
          <w:sz w:val="16"/>
          <w:szCs w:val="16"/>
        </w:rPr>
        <w:t xml:space="preserve"> /PET</w:t>
      </w:r>
      <w:r>
        <w:rPr>
          <w:rFonts w:ascii="Arial" w:hAnsi="Arial" w:cs="Arial"/>
          <w:sz w:val="16"/>
          <w:szCs w:val="16"/>
        </w:rPr>
        <w:t>.</w:t>
      </w:r>
    </w:p>
    <w:p w:rsidR="00C11767" w:rsidRDefault="00C11767" w:rsidP="00C11767">
      <w:pPr>
        <w:spacing w:after="80" w:line="240" w:lineRule="auto"/>
        <w:rPr>
          <w:rFonts w:ascii="Arial" w:hAnsi="Arial" w:cs="Arial"/>
          <w:i/>
          <w:sz w:val="16"/>
          <w:szCs w:val="16"/>
        </w:rPr>
      </w:pPr>
      <w:r w:rsidRPr="0071510F">
        <w:rPr>
          <w:rFonts w:ascii="Arial" w:hAnsi="Arial" w:cs="Arial"/>
          <w:i/>
          <w:sz w:val="16"/>
          <w:szCs w:val="16"/>
        </w:rPr>
        <w:t>Envase Secundario:</w:t>
      </w:r>
      <w:r w:rsidRPr="005D1A53">
        <w:rPr>
          <w:rFonts w:ascii="Arial" w:hAnsi="Arial" w:cs="Arial"/>
          <w:sz w:val="16"/>
          <w:szCs w:val="16"/>
        </w:rPr>
        <w:t xml:space="preserve">etiqueta </w:t>
      </w:r>
      <w:r w:rsidRPr="00680CF6">
        <w:rPr>
          <w:rFonts w:ascii="Arial" w:hAnsi="Arial" w:cs="Arial"/>
          <w:sz w:val="16"/>
          <w:szCs w:val="16"/>
        </w:rPr>
        <w:t>faja de cartón con impresión offset a 4 colores mínimo y barniz UVI</w:t>
      </w:r>
      <w:r>
        <w:rPr>
          <w:rFonts w:ascii="Arial" w:hAnsi="Arial" w:cs="Arial"/>
          <w:i/>
          <w:sz w:val="16"/>
          <w:szCs w:val="16"/>
        </w:rPr>
        <w:t>.</w:t>
      </w:r>
    </w:p>
    <w:p w:rsidR="00C11767" w:rsidRPr="0071510F" w:rsidRDefault="00C11767" w:rsidP="00C11767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71510F">
        <w:rPr>
          <w:rFonts w:ascii="Arial" w:hAnsi="Arial" w:cs="Arial"/>
          <w:i/>
          <w:sz w:val="16"/>
          <w:szCs w:val="16"/>
        </w:rPr>
        <w:t>Embalaje;</w:t>
      </w:r>
      <w:r w:rsidRPr="005F6E23">
        <w:rPr>
          <w:rFonts w:ascii="Arial" w:hAnsi="Arial" w:cs="Arial"/>
          <w:sz w:val="16"/>
          <w:szCs w:val="16"/>
        </w:rPr>
        <w:t xml:space="preserve">Caja expositora </w:t>
      </w:r>
      <w:r>
        <w:rPr>
          <w:rFonts w:ascii="Arial" w:hAnsi="Arial" w:cs="Arial"/>
          <w:sz w:val="16"/>
          <w:szCs w:val="16"/>
        </w:rPr>
        <w:t>cerrada impresa.</w:t>
      </w:r>
    </w:p>
    <w:p w:rsidR="00C11767" w:rsidRDefault="00C11767" w:rsidP="00C1176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proofErr w:type="spellStart"/>
      <w:r w:rsidRPr="00E26CB6">
        <w:rPr>
          <w:rFonts w:ascii="Arial" w:hAnsi="Arial" w:cs="Arial"/>
          <w:i/>
          <w:sz w:val="16"/>
          <w:szCs w:val="16"/>
        </w:rPr>
        <w:t>Paletizado</w:t>
      </w:r>
      <w:proofErr w:type="spellEnd"/>
      <w:r w:rsidRPr="00E26CB6">
        <w:rPr>
          <w:rFonts w:ascii="Arial" w:hAnsi="Arial" w:cs="Arial"/>
          <w:i/>
          <w:sz w:val="16"/>
          <w:szCs w:val="16"/>
        </w:rPr>
        <w:t xml:space="preserve"> sobre </w:t>
      </w:r>
      <w:proofErr w:type="spellStart"/>
      <w:r w:rsidRPr="00E26CB6">
        <w:rPr>
          <w:rFonts w:ascii="Arial" w:hAnsi="Arial" w:cs="Arial"/>
          <w:i/>
          <w:sz w:val="16"/>
          <w:szCs w:val="16"/>
        </w:rPr>
        <w:t>palet</w:t>
      </w:r>
      <w:proofErr w:type="spellEnd"/>
      <w:r w:rsidRPr="00E26CB6">
        <w:rPr>
          <w:rFonts w:ascii="Arial" w:hAnsi="Arial" w:cs="Arial"/>
          <w:i/>
          <w:sz w:val="16"/>
          <w:szCs w:val="16"/>
        </w:rPr>
        <w:t xml:space="preserve"> tipo europeo: En presentación promocional con cazuela de barro: 8 unidades por caja, 12 cajas por capa, 7 capas por </w:t>
      </w:r>
      <w:proofErr w:type="spellStart"/>
      <w:r w:rsidRPr="00E26CB6">
        <w:rPr>
          <w:rFonts w:ascii="Arial" w:hAnsi="Arial" w:cs="Arial"/>
          <w:i/>
          <w:sz w:val="16"/>
          <w:szCs w:val="16"/>
        </w:rPr>
        <w:t>palet</w:t>
      </w:r>
      <w:proofErr w:type="spellEnd"/>
      <w:r w:rsidRPr="00E26CB6">
        <w:rPr>
          <w:rFonts w:ascii="Arial" w:hAnsi="Arial" w:cs="Arial"/>
          <w:i/>
          <w:sz w:val="16"/>
          <w:szCs w:val="16"/>
        </w:rPr>
        <w:t xml:space="preserve">, 672 </w:t>
      </w:r>
      <w:proofErr w:type="spellStart"/>
      <w:r w:rsidRPr="00E26CB6">
        <w:rPr>
          <w:rFonts w:ascii="Arial" w:hAnsi="Arial" w:cs="Arial"/>
          <w:i/>
          <w:sz w:val="16"/>
          <w:szCs w:val="16"/>
        </w:rPr>
        <w:t>unds</w:t>
      </w:r>
      <w:proofErr w:type="spellEnd"/>
      <w:r w:rsidRPr="00E26CB6">
        <w:rPr>
          <w:rFonts w:ascii="Arial" w:hAnsi="Arial" w:cs="Arial"/>
          <w:i/>
          <w:sz w:val="16"/>
          <w:szCs w:val="16"/>
        </w:rPr>
        <w:t>/</w:t>
      </w:r>
      <w:proofErr w:type="spellStart"/>
      <w:r w:rsidRPr="00E26CB6">
        <w:rPr>
          <w:rFonts w:ascii="Arial" w:hAnsi="Arial" w:cs="Arial"/>
          <w:i/>
          <w:sz w:val="16"/>
          <w:szCs w:val="16"/>
        </w:rPr>
        <w:t>palet</w:t>
      </w:r>
      <w:proofErr w:type="spellEnd"/>
      <w:r>
        <w:rPr>
          <w:rFonts w:ascii="Arial" w:hAnsi="Arial" w:cs="Arial"/>
          <w:i/>
          <w:sz w:val="16"/>
          <w:szCs w:val="16"/>
        </w:rPr>
        <w:t>.</w:t>
      </w:r>
    </w:p>
    <w:p w:rsidR="009921D8" w:rsidRPr="00AB62E5" w:rsidRDefault="009921D8" w:rsidP="009526DD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</w:p>
    <w:p w:rsidR="0071510F" w:rsidRDefault="007C6962" w:rsidP="009526DD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8. MODO</w:t>
      </w:r>
      <w:r w:rsidR="0071510F" w:rsidRPr="00AB62E5">
        <w:rPr>
          <w:rFonts w:ascii="Arial" w:hAnsi="Arial" w:cs="Arial"/>
          <w:b/>
          <w:color w:val="0000FF"/>
          <w:sz w:val="16"/>
          <w:szCs w:val="16"/>
        </w:rPr>
        <w:t xml:space="preserve"> DE EMPLEO Y USO ESPERADO</w:t>
      </w:r>
    </w:p>
    <w:p w:rsidR="00026B03" w:rsidRDefault="00680CF6" w:rsidP="0071510F">
      <w:pPr>
        <w:pStyle w:val="Ttulo"/>
        <w:ind w:right="-285"/>
        <w:jc w:val="both"/>
        <w:rPr>
          <w:rFonts w:ascii="Arial" w:hAnsi="Arial" w:cs="Arial"/>
          <w:iCs/>
          <w:color w:val="000000"/>
          <w:sz w:val="16"/>
          <w:szCs w:val="22"/>
        </w:rPr>
      </w:pPr>
      <w:r w:rsidRPr="00680CF6">
        <w:rPr>
          <w:rFonts w:ascii="Arial" w:hAnsi="Arial" w:cs="Arial"/>
          <w:iCs/>
          <w:color w:val="000000"/>
          <w:sz w:val="16"/>
          <w:szCs w:val="22"/>
        </w:rPr>
        <w:t>Perforar el film con un tenedor, calentar en microondas a máxima potencia durante 2 minutos o verter a un recipiente adecuado y calentar en microondas durante 2 minutos a máxima potencia</w:t>
      </w:r>
      <w:r w:rsidR="00B248CF">
        <w:rPr>
          <w:rFonts w:ascii="Arial" w:hAnsi="Arial" w:cs="Arial"/>
          <w:iCs/>
          <w:color w:val="000000"/>
          <w:sz w:val="16"/>
          <w:szCs w:val="22"/>
        </w:rPr>
        <w:t>.</w:t>
      </w:r>
    </w:p>
    <w:p w:rsidR="00B248CF" w:rsidRPr="006663B1" w:rsidRDefault="00B248CF" w:rsidP="0071510F">
      <w:pPr>
        <w:pStyle w:val="Ttulo"/>
        <w:ind w:right="-285"/>
        <w:jc w:val="both"/>
        <w:rPr>
          <w:rFonts w:ascii="Arial" w:hAnsi="Arial" w:cs="Arial"/>
          <w:color w:val="000000"/>
          <w:sz w:val="16"/>
          <w:szCs w:val="22"/>
        </w:rPr>
      </w:pPr>
    </w:p>
    <w:p w:rsidR="00B248CF" w:rsidRPr="00AB62E5" w:rsidRDefault="007C6962" w:rsidP="00710810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lastRenderedPageBreak/>
        <w:t>9. TRANSPORTE</w:t>
      </w:r>
      <w:r w:rsidR="0071510F" w:rsidRPr="00AB62E5">
        <w:rPr>
          <w:rFonts w:ascii="Arial" w:hAnsi="Arial" w:cs="Arial"/>
          <w:b/>
          <w:color w:val="0000FF"/>
          <w:sz w:val="16"/>
          <w:szCs w:val="16"/>
        </w:rPr>
        <w:t xml:space="preserve"> Y CONSERVACIÓN </w:t>
      </w:r>
    </w:p>
    <w:p w:rsidR="0071510F" w:rsidRPr="0071510F" w:rsidRDefault="0071510F" w:rsidP="0071510F">
      <w:pPr>
        <w:pStyle w:val="Ttulo"/>
        <w:ind w:right="-285"/>
        <w:jc w:val="both"/>
        <w:rPr>
          <w:rFonts w:ascii="Arial" w:hAnsi="Arial" w:cs="Arial"/>
          <w:color w:val="000000"/>
          <w:sz w:val="16"/>
          <w:szCs w:val="16"/>
        </w:rPr>
      </w:pPr>
      <w:r w:rsidRPr="0071510F">
        <w:rPr>
          <w:rFonts w:ascii="Arial" w:hAnsi="Arial" w:cs="Arial"/>
          <w:color w:val="000000"/>
          <w:sz w:val="16"/>
          <w:szCs w:val="16"/>
        </w:rPr>
        <w:t xml:space="preserve">Transporte alimentario aislado de olores anormales y sustancias tóxicas. Conservar a temperatura ambiente en lugar fresco y seco. Producto </w:t>
      </w:r>
      <w:r w:rsidR="00680CF6" w:rsidRPr="0071510F">
        <w:rPr>
          <w:rFonts w:ascii="Arial" w:hAnsi="Arial" w:cs="Arial"/>
          <w:color w:val="000000"/>
          <w:sz w:val="16"/>
          <w:szCs w:val="16"/>
        </w:rPr>
        <w:t xml:space="preserve">esterilizado. </w:t>
      </w:r>
      <w:r w:rsidRPr="0071510F">
        <w:rPr>
          <w:rFonts w:ascii="Arial" w:hAnsi="Arial" w:cs="Arial"/>
          <w:color w:val="000000"/>
          <w:sz w:val="16"/>
          <w:szCs w:val="16"/>
        </w:rPr>
        <w:t xml:space="preserve">No es necesaria su refrigeración, aunque esta no perjudica las propiedades del </w:t>
      </w:r>
      <w:r w:rsidR="00680CF6" w:rsidRPr="0071510F">
        <w:rPr>
          <w:rFonts w:ascii="Arial" w:hAnsi="Arial" w:cs="Arial"/>
          <w:color w:val="000000"/>
          <w:sz w:val="16"/>
          <w:szCs w:val="16"/>
        </w:rPr>
        <w:t xml:space="preserve">producto. </w:t>
      </w:r>
      <w:r w:rsidRPr="0071510F">
        <w:rPr>
          <w:rFonts w:ascii="Arial" w:hAnsi="Arial" w:cs="Arial"/>
          <w:color w:val="000000"/>
          <w:sz w:val="16"/>
          <w:szCs w:val="16"/>
        </w:rPr>
        <w:t xml:space="preserve">No se recomienda congelar el </w:t>
      </w:r>
      <w:r w:rsidR="00680CF6" w:rsidRPr="0071510F">
        <w:rPr>
          <w:rFonts w:ascii="Arial" w:hAnsi="Arial" w:cs="Arial"/>
          <w:color w:val="000000"/>
          <w:sz w:val="16"/>
          <w:szCs w:val="16"/>
        </w:rPr>
        <w:t>producto.</w:t>
      </w:r>
    </w:p>
    <w:p w:rsidR="0071510F" w:rsidRPr="0071510F" w:rsidRDefault="0071510F" w:rsidP="0071510F">
      <w:pPr>
        <w:pStyle w:val="Ttulo"/>
        <w:ind w:right="-285"/>
        <w:jc w:val="both"/>
        <w:rPr>
          <w:rFonts w:ascii="Arial" w:hAnsi="Arial" w:cs="Arial"/>
          <w:color w:val="000000"/>
          <w:sz w:val="16"/>
          <w:szCs w:val="22"/>
        </w:rPr>
      </w:pPr>
    </w:p>
    <w:p w:rsidR="006006D1" w:rsidRPr="00710810" w:rsidRDefault="006006D1" w:rsidP="00710810">
      <w:pPr>
        <w:pStyle w:val="Ttulo"/>
        <w:ind w:right="-285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10</w:t>
      </w:r>
      <w:r w:rsidR="007C6962" w:rsidRPr="00AB62E5">
        <w:rPr>
          <w:rFonts w:ascii="Arial" w:hAnsi="Arial" w:cs="Arial"/>
          <w:b/>
          <w:color w:val="0000FF"/>
          <w:sz w:val="16"/>
          <w:szCs w:val="16"/>
        </w:rPr>
        <w:t>. CONTROL</w:t>
      </w:r>
      <w:r w:rsidRPr="00AB62E5">
        <w:rPr>
          <w:rFonts w:ascii="Arial" w:hAnsi="Arial" w:cs="Arial"/>
          <w:b/>
          <w:color w:val="0000FF"/>
          <w:sz w:val="16"/>
          <w:szCs w:val="16"/>
        </w:rPr>
        <w:t xml:space="preserve"> DE CALIDAD</w:t>
      </w:r>
    </w:p>
    <w:p w:rsidR="006006D1" w:rsidRPr="006006D1" w:rsidRDefault="006006D1" w:rsidP="00B270E6">
      <w:pPr>
        <w:pStyle w:val="Ttulo"/>
        <w:ind w:right="-285"/>
        <w:jc w:val="both"/>
        <w:rPr>
          <w:rFonts w:ascii="Arial" w:hAnsi="Arial" w:cs="Arial"/>
          <w:color w:val="000000"/>
          <w:sz w:val="16"/>
          <w:szCs w:val="16"/>
        </w:rPr>
      </w:pPr>
      <w:r w:rsidRPr="006006D1">
        <w:rPr>
          <w:rFonts w:ascii="Arial" w:hAnsi="Arial" w:cs="Arial"/>
          <w:color w:val="000000"/>
          <w:sz w:val="16"/>
          <w:szCs w:val="16"/>
        </w:rPr>
        <w:t>Alimentos Preparados Naturales, S.L. dispone de un sistema HACCP implantado que implica controles desde las materias primas y procesos productivos hasta los productos finales. RGSA  26.01151/</w:t>
      </w:r>
      <w:r w:rsidR="00680CF6" w:rsidRPr="006006D1">
        <w:rPr>
          <w:rFonts w:ascii="Arial" w:hAnsi="Arial" w:cs="Arial"/>
          <w:color w:val="000000"/>
          <w:sz w:val="16"/>
          <w:szCs w:val="16"/>
        </w:rPr>
        <w:t>TO.</w:t>
      </w:r>
      <w:r>
        <w:rPr>
          <w:rFonts w:ascii="Arial" w:hAnsi="Arial" w:cs="Arial"/>
          <w:color w:val="000000"/>
          <w:sz w:val="16"/>
          <w:szCs w:val="16"/>
        </w:rPr>
        <w:t xml:space="preserve"> Certificado </w:t>
      </w:r>
      <w:r w:rsidR="00680CF6">
        <w:rPr>
          <w:rFonts w:ascii="Arial" w:hAnsi="Arial" w:cs="Arial"/>
          <w:color w:val="000000"/>
          <w:sz w:val="16"/>
          <w:szCs w:val="16"/>
        </w:rPr>
        <w:t xml:space="preserve">IFS. </w:t>
      </w:r>
      <w:r>
        <w:rPr>
          <w:rFonts w:ascii="Arial" w:hAnsi="Arial" w:cs="Arial"/>
          <w:color w:val="000000"/>
          <w:sz w:val="16"/>
          <w:szCs w:val="16"/>
        </w:rPr>
        <w:t xml:space="preserve">Certificado </w:t>
      </w:r>
      <w:r w:rsidR="00680CF6">
        <w:rPr>
          <w:rFonts w:ascii="Arial" w:hAnsi="Arial" w:cs="Arial"/>
          <w:color w:val="000000"/>
          <w:sz w:val="16"/>
          <w:szCs w:val="16"/>
        </w:rPr>
        <w:t>SA</w:t>
      </w:r>
      <w:r w:rsidR="00B270E6">
        <w:rPr>
          <w:rFonts w:ascii="Arial" w:hAnsi="Arial" w:cs="Arial"/>
          <w:color w:val="000000"/>
          <w:sz w:val="16"/>
          <w:szCs w:val="16"/>
        </w:rPr>
        <w:t>E</w:t>
      </w:r>
      <w:r w:rsidR="00680CF6"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z w:val="16"/>
          <w:szCs w:val="16"/>
        </w:rPr>
        <w:t xml:space="preserve">Certificado </w:t>
      </w:r>
      <w:r w:rsidR="00680CF6">
        <w:rPr>
          <w:rFonts w:ascii="Arial" w:hAnsi="Arial" w:cs="Arial"/>
          <w:color w:val="000000"/>
          <w:sz w:val="16"/>
          <w:szCs w:val="16"/>
        </w:rPr>
        <w:t xml:space="preserve">Ecológico. </w:t>
      </w:r>
      <w:r>
        <w:rPr>
          <w:rFonts w:ascii="Arial" w:hAnsi="Arial" w:cs="Arial"/>
          <w:color w:val="000000"/>
          <w:sz w:val="16"/>
          <w:szCs w:val="16"/>
        </w:rPr>
        <w:t>Certificado Halal</w:t>
      </w:r>
    </w:p>
    <w:p w:rsidR="006006D1" w:rsidRPr="006006D1" w:rsidRDefault="006006D1" w:rsidP="006006D1">
      <w:pPr>
        <w:pStyle w:val="Ttulo"/>
        <w:ind w:right="-285"/>
        <w:jc w:val="both"/>
        <w:rPr>
          <w:rFonts w:ascii="Arial" w:hAnsi="Arial" w:cs="Arial"/>
          <w:color w:val="000000"/>
          <w:sz w:val="16"/>
          <w:szCs w:val="16"/>
        </w:rPr>
      </w:pPr>
    </w:p>
    <w:p w:rsidR="006006D1" w:rsidRPr="00710810" w:rsidRDefault="006006D1" w:rsidP="00710810">
      <w:pPr>
        <w:pStyle w:val="Ttulo"/>
        <w:ind w:right="-284"/>
        <w:jc w:val="both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11. OGM</w:t>
      </w:r>
    </w:p>
    <w:p w:rsidR="006006D1" w:rsidRPr="006006D1" w:rsidRDefault="006006D1" w:rsidP="006006D1">
      <w:pPr>
        <w:pStyle w:val="Ttulo"/>
        <w:ind w:right="-284"/>
        <w:jc w:val="both"/>
        <w:rPr>
          <w:rFonts w:ascii="Arial" w:hAnsi="Arial" w:cs="Arial"/>
          <w:color w:val="000000"/>
          <w:sz w:val="16"/>
          <w:szCs w:val="16"/>
        </w:rPr>
      </w:pPr>
      <w:r w:rsidRPr="006006D1">
        <w:rPr>
          <w:rFonts w:ascii="Arial" w:hAnsi="Arial" w:cs="Arial"/>
          <w:color w:val="000000"/>
          <w:sz w:val="16"/>
          <w:szCs w:val="16"/>
        </w:rPr>
        <w:t xml:space="preserve">Los productos no contienen organismos modificados genéticamente (OGM) ni aditivos  o ingredientes que provengan de OGM, según reglamentos CEE 1829/2003 y 1830/2003. </w:t>
      </w:r>
    </w:p>
    <w:p w:rsidR="006006D1" w:rsidRDefault="006006D1" w:rsidP="006006D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006D1" w:rsidRPr="00710810" w:rsidRDefault="006006D1" w:rsidP="00710810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12. LOTE</w:t>
      </w:r>
    </w:p>
    <w:p w:rsidR="006006D1" w:rsidRDefault="006006D1" w:rsidP="006006D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006D1">
        <w:rPr>
          <w:rFonts w:ascii="Arial" w:hAnsi="Arial" w:cs="Arial"/>
          <w:color w:val="000000"/>
          <w:sz w:val="16"/>
          <w:szCs w:val="16"/>
        </w:rPr>
        <w:t xml:space="preserve">Se codifica en el lateral de la bandeja </w:t>
      </w:r>
      <w:proofErr w:type="gramStart"/>
      <w:r w:rsidRPr="006006D1">
        <w:rPr>
          <w:rFonts w:ascii="Arial" w:hAnsi="Arial" w:cs="Arial"/>
          <w:color w:val="000000"/>
          <w:sz w:val="16"/>
          <w:szCs w:val="16"/>
        </w:rPr>
        <w:t>( L</w:t>
      </w:r>
      <w:proofErr w:type="gramEnd"/>
      <w:r w:rsidRPr="006006D1">
        <w:rPr>
          <w:rFonts w:ascii="Arial" w:hAnsi="Arial" w:cs="Arial"/>
          <w:color w:val="000000"/>
          <w:sz w:val="16"/>
          <w:szCs w:val="16"/>
        </w:rPr>
        <w:t>-XXXA, donde XXX es la fecha de fabricación en formato juliana y A el año de fabricación )</w:t>
      </w:r>
    </w:p>
    <w:p w:rsidR="006006D1" w:rsidRPr="006006D1" w:rsidRDefault="006006D1" w:rsidP="006006D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006D1" w:rsidRPr="00710810" w:rsidRDefault="006006D1" w:rsidP="00710810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 w:rsidRPr="00AB62E5">
        <w:rPr>
          <w:rFonts w:ascii="Arial" w:hAnsi="Arial" w:cs="Arial"/>
          <w:b/>
          <w:color w:val="0000FF"/>
          <w:sz w:val="16"/>
          <w:szCs w:val="16"/>
        </w:rPr>
        <w:t>13. FECHA DE CONSUMO</w:t>
      </w:r>
    </w:p>
    <w:p w:rsidR="006006D1" w:rsidRPr="006006D1" w:rsidRDefault="00B270E6" w:rsidP="006006D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 w:rsidR="006006D1" w:rsidRPr="006006D1">
        <w:rPr>
          <w:rFonts w:ascii="Arial" w:hAnsi="Arial" w:cs="Arial"/>
          <w:color w:val="000000"/>
          <w:sz w:val="16"/>
          <w:szCs w:val="16"/>
        </w:rPr>
        <w:t xml:space="preserve"> meses desde la fecha de fabricación, indicada con la frase</w:t>
      </w:r>
      <w:r w:rsidR="005D1A53" w:rsidRPr="006006D1">
        <w:rPr>
          <w:rFonts w:ascii="Arial" w:hAnsi="Arial" w:cs="Arial"/>
          <w:color w:val="000000"/>
          <w:sz w:val="16"/>
          <w:szCs w:val="16"/>
        </w:rPr>
        <w:t>: consumir</w:t>
      </w:r>
      <w:r w:rsidR="006006D1" w:rsidRPr="006006D1">
        <w:rPr>
          <w:rFonts w:ascii="Arial" w:hAnsi="Arial" w:cs="Arial"/>
          <w:color w:val="000000"/>
          <w:sz w:val="16"/>
          <w:szCs w:val="16"/>
        </w:rPr>
        <w:t xml:space="preserve"> preferentemente antes del fin de: ver lateral de la bandeja </w:t>
      </w:r>
      <w:r w:rsidR="005D1A53" w:rsidRPr="006006D1">
        <w:rPr>
          <w:rFonts w:ascii="Arial" w:hAnsi="Arial" w:cs="Arial"/>
          <w:color w:val="000000"/>
          <w:sz w:val="16"/>
          <w:szCs w:val="16"/>
        </w:rPr>
        <w:t>(queda</w:t>
      </w:r>
      <w:r w:rsidR="006006D1" w:rsidRPr="006006D1">
        <w:rPr>
          <w:rFonts w:ascii="Arial" w:hAnsi="Arial" w:cs="Arial"/>
          <w:color w:val="000000"/>
          <w:sz w:val="16"/>
          <w:szCs w:val="16"/>
        </w:rPr>
        <w:t xml:space="preserve"> marcado junto al lote)</w:t>
      </w:r>
    </w:p>
    <w:p w:rsidR="006006D1" w:rsidRDefault="006006D1" w:rsidP="0071510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AB62E5" w:rsidRDefault="00AB62E5" w:rsidP="00AB62E5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color w:val="0000FF"/>
          <w:sz w:val="16"/>
          <w:szCs w:val="16"/>
        </w:rPr>
        <w:t>14</w:t>
      </w:r>
      <w:r w:rsidR="007C6962">
        <w:rPr>
          <w:rFonts w:ascii="Arial" w:hAnsi="Arial" w:cs="Arial"/>
          <w:b/>
          <w:color w:val="0000FF"/>
          <w:sz w:val="16"/>
          <w:szCs w:val="16"/>
        </w:rPr>
        <w:t>. INFORMACIÓN</w:t>
      </w:r>
      <w:r>
        <w:rPr>
          <w:rFonts w:ascii="Arial" w:hAnsi="Arial" w:cs="Arial"/>
          <w:b/>
          <w:color w:val="0000FF"/>
          <w:sz w:val="16"/>
          <w:szCs w:val="16"/>
        </w:rPr>
        <w:t xml:space="preserve"> SOBRE ALÉRGENOS</w:t>
      </w:r>
    </w:p>
    <w:tbl>
      <w:tblPr>
        <w:tblW w:w="54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1212"/>
      </w:tblGrid>
      <w:tr w:rsidR="00A70BF7" w:rsidRPr="00AF58C1" w:rsidTr="00B270E6">
        <w:trPr>
          <w:trHeight w:hRule="exact" w:val="435"/>
        </w:trPr>
        <w:tc>
          <w:tcPr>
            <w:tcW w:w="4213" w:type="dxa"/>
          </w:tcPr>
          <w:p w:rsidR="00A70BF7" w:rsidRPr="00AF58C1" w:rsidRDefault="00561C11" w:rsidP="00185DF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F58C1">
              <w:rPr>
                <w:sz w:val="16"/>
                <w:szCs w:val="16"/>
              </w:rPr>
              <w:t>Anexo II del Reglamento UE 1169/2011</w:t>
            </w:r>
          </w:p>
        </w:tc>
        <w:tc>
          <w:tcPr>
            <w:tcW w:w="1212" w:type="dxa"/>
            <w:shd w:val="clear" w:color="auto" w:fill="F3F3F3"/>
          </w:tcPr>
          <w:p w:rsidR="00A70BF7" w:rsidRPr="00AF58C1" w:rsidRDefault="00A70BF7" w:rsidP="00185DF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F58C1">
              <w:rPr>
                <w:rFonts w:ascii="Arial" w:hAnsi="Arial" w:cs="Arial"/>
                <w:bCs/>
                <w:i/>
                <w:sz w:val="16"/>
                <w:szCs w:val="16"/>
              </w:rPr>
              <w:t>Presencia / Traza / No</w:t>
            </w:r>
          </w:p>
        </w:tc>
      </w:tr>
      <w:tr w:rsidR="00C11767" w:rsidRPr="00A70BF7" w:rsidTr="00B270E6">
        <w:trPr>
          <w:trHeight w:hRule="exact" w:val="341"/>
        </w:trPr>
        <w:tc>
          <w:tcPr>
            <w:tcW w:w="4213" w:type="dxa"/>
            <w:vAlign w:val="center"/>
          </w:tcPr>
          <w:p w:rsidR="00C11767" w:rsidRPr="00A70BF7" w:rsidRDefault="00C11767" w:rsidP="00C11767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Cereales con gluten y productos derivados</w:t>
            </w:r>
          </w:p>
        </w:tc>
        <w:tc>
          <w:tcPr>
            <w:tcW w:w="1212" w:type="dxa"/>
            <w:vAlign w:val="center"/>
          </w:tcPr>
          <w:p w:rsidR="00C11767" w:rsidRPr="00A70BF7" w:rsidRDefault="00C11767" w:rsidP="00C11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313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Crustáceos y productos a base de crustáceos</w:t>
            </w:r>
          </w:p>
        </w:tc>
        <w:tc>
          <w:tcPr>
            <w:tcW w:w="1212" w:type="dxa"/>
            <w:vAlign w:val="center"/>
          </w:tcPr>
          <w:p w:rsidR="00A70BF7" w:rsidRPr="001569A5" w:rsidRDefault="001569A5" w:rsidP="006D3D4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249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Huevos y productos a base de huevos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379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Pescado y productos a base de pescado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345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Cacahuetes y productos a base de cacahuetes</w:t>
            </w:r>
          </w:p>
        </w:tc>
        <w:tc>
          <w:tcPr>
            <w:tcW w:w="1212" w:type="dxa"/>
            <w:vAlign w:val="center"/>
          </w:tcPr>
          <w:p w:rsidR="00A70BF7" w:rsidRPr="00A70BF7" w:rsidRDefault="00A70BF7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333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Soja y productos a base de soja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327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Leche y sus derivados (incluido lactosa)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379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Frutos de cáscara y productos derivados</w:t>
            </w:r>
          </w:p>
        </w:tc>
        <w:tc>
          <w:tcPr>
            <w:tcW w:w="1212" w:type="dxa"/>
            <w:vAlign w:val="center"/>
          </w:tcPr>
          <w:p w:rsidR="00A70BF7" w:rsidRPr="00A70BF7" w:rsidRDefault="00540AEA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379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Apio y productos derivados</w:t>
            </w:r>
          </w:p>
        </w:tc>
        <w:tc>
          <w:tcPr>
            <w:tcW w:w="1212" w:type="dxa"/>
            <w:vAlign w:val="center"/>
          </w:tcPr>
          <w:p w:rsidR="00A70BF7" w:rsidRPr="00A70BF7" w:rsidRDefault="00540AEA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305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Mostaza y productos derivados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  <w:tr w:rsidR="00A70BF7" w:rsidRPr="00A70BF7" w:rsidTr="00B270E6">
        <w:trPr>
          <w:trHeight w:hRule="exact" w:val="496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Granos de sésamo y productos a base de granos de sésamo</w:t>
            </w:r>
          </w:p>
        </w:tc>
        <w:tc>
          <w:tcPr>
            <w:tcW w:w="1212" w:type="dxa"/>
            <w:vAlign w:val="center"/>
          </w:tcPr>
          <w:p w:rsidR="00A70BF7" w:rsidRPr="00A70BF7" w:rsidRDefault="00A70BF7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429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 xml:space="preserve">Anhídrido sulfuroso, sulfitos en </w:t>
            </w:r>
            <w:proofErr w:type="spellStart"/>
            <w:r w:rsidRPr="00A70BF7">
              <w:rPr>
                <w:rFonts w:ascii="Arial" w:hAnsi="Arial" w:cs="Arial"/>
                <w:sz w:val="16"/>
                <w:szCs w:val="16"/>
              </w:rPr>
              <w:t>concen</w:t>
            </w:r>
            <w:proofErr w:type="spellEnd"/>
            <w:r w:rsidRPr="00A70BF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A70BF7">
              <w:rPr>
                <w:rFonts w:ascii="Arial" w:hAnsi="Arial" w:cs="Arial"/>
                <w:sz w:val="16"/>
                <w:szCs w:val="16"/>
                <w:lang w:val="en-US"/>
              </w:rPr>
              <w:t>&gt; a 10 mg/kg o 10 mg/l (SO</w:t>
            </w:r>
            <w:r w:rsidRPr="00A70BF7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A70BF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212" w:type="dxa"/>
            <w:vAlign w:val="center"/>
          </w:tcPr>
          <w:p w:rsidR="00A70BF7" w:rsidRPr="00A70BF7" w:rsidRDefault="005F26B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291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Altramuz y productos derivados</w:t>
            </w:r>
          </w:p>
        </w:tc>
        <w:tc>
          <w:tcPr>
            <w:tcW w:w="1212" w:type="dxa"/>
            <w:vAlign w:val="center"/>
          </w:tcPr>
          <w:p w:rsidR="00A70BF7" w:rsidRPr="00A70BF7" w:rsidRDefault="00A70BF7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70BF7" w:rsidRPr="00A70BF7" w:rsidTr="00B270E6">
        <w:trPr>
          <w:trHeight w:hRule="exact" w:val="281"/>
        </w:trPr>
        <w:tc>
          <w:tcPr>
            <w:tcW w:w="4213" w:type="dxa"/>
            <w:vAlign w:val="center"/>
          </w:tcPr>
          <w:p w:rsidR="00A70BF7" w:rsidRPr="00A70BF7" w:rsidRDefault="00A70BF7" w:rsidP="006D3D4B">
            <w:pPr>
              <w:rPr>
                <w:rFonts w:ascii="Arial" w:hAnsi="Arial" w:cs="Arial"/>
                <w:sz w:val="16"/>
                <w:szCs w:val="16"/>
              </w:rPr>
            </w:pPr>
            <w:r w:rsidRPr="00A70BF7">
              <w:rPr>
                <w:rFonts w:ascii="Arial" w:hAnsi="Arial" w:cs="Arial"/>
                <w:sz w:val="16"/>
                <w:szCs w:val="16"/>
              </w:rPr>
              <w:t>Moluscos y productos a base de moluscos</w:t>
            </w:r>
          </w:p>
        </w:tc>
        <w:tc>
          <w:tcPr>
            <w:tcW w:w="1212" w:type="dxa"/>
            <w:vAlign w:val="center"/>
          </w:tcPr>
          <w:p w:rsidR="00A70BF7" w:rsidRPr="00A70BF7" w:rsidRDefault="001569A5" w:rsidP="006D3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TRAZA</w:t>
            </w:r>
          </w:p>
        </w:tc>
      </w:tr>
    </w:tbl>
    <w:p w:rsidR="00A70BF7" w:rsidRDefault="00A70BF7" w:rsidP="006D3D4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E2329" w:rsidRDefault="003E2329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s-E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99252</wp:posOffset>
            </wp:positionV>
            <wp:extent cx="871869" cy="970317"/>
            <wp:effectExtent l="0" t="0" r="4445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69" cy="970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C11">
        <w:rPr>
          <w:rFonts w:ascii="Arial" w:hAnsi="Arial" w:cs="Arial"/>
          <w:sz w:val="16"/>
          <w:szCs w:val="16"/>
        </w:rPr>
        <w:t xml:space="preserve">ELABORACIÓN </w:t>
      </w:r>
      <w:r w:rsidR="00654F3D">
        <w:rPr>
          <w:rFonts w:ascii="Arial" w:hAnsi="Arial" w:cs="Arial"/>
          <w:sz w:val="16"/>
          <w:szCs w:val="16"/>
        </w:rPr>
        <w:t xml:space="preserve">                        </w:t>
      </w:r>
      <w:r>
        <w:rPr>
          <w:rFonts w:ascii="Arial" w:hAnsi="Arial" w:cs="Arial"/>
          <w:sz w:val="16"/>
          <w:szCs w:val="16"/>
        </w:rPr>
        <w:t>REVISIÓN</w:t>
      </w:r>
    </w:p>
    <w:p w:rsidR="00561C11" w:rsidRDefault="003E2329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1696026</wp:posOffset>
            </wp:positionH>
            <wp:positionV relativeFrom="paragraph">
              <wp:posOffset>14310</wp:posOffset>
            </wp:positionV>
            <wp:extent cx="888502" cy="988828"/>
            <wp:effectExtent l="0" t="0" r="6985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50" cy="99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C11">
        <w:rPr>
          <w:rFonts w:ascii="Arial" w:hAnsi="Arial" w:cs="Arial"/>
          <w:sz w:val="16"/>
          <w:szCs w:val="16"/>
        </w:rPr>
        <w:t xml:space="preserve">(Director </w:t>
      </w:r>
      <w:proofErr w:type="gramStart"/>
      <w:r w:rsidR="00561C11">
        <w:rPr>
          <w:rFonts w:ascii="Arial" w:hAnsi="Arial" w:cs="Arial"/>
          <w:sz w:val="16"/>
          <w:szCs w:val="16"/>
        </w:rPr>
        <w:t>Calidad)</w:t>
      </w:r>
      <w:r w:rsidR="00654F3D">
        <w:rPr>
          <w:rFonts w:ascii="Arial" w:hAnsi="Arial" w:cs="Arial"/>
          <w:sz w:val="16"/>
          <w:szCs w:val="16"/>
        </w:rPr>
        <w:t xml:space="preserve">   </w:t>
      </w:r>
      <w:proofErr w:type="gramEnd"/>
      <w:r w:rsidR="00654F3D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>(Director Técnico)</w:t>
      </w: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s-E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5234940</wp:posOffset>
            </wp:positionV>
            <wp:extent cx="1676400" cy="1866900"/>
            <wp:effectExtent l="0" t="0" r="0" b="0"/>
            <wp:wrapNone/>
            <wp:docPr id="4" name="Imagen 4" descr="FIRMA RICA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MA RICAR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  <w:lang w:eastAsia="es-E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5234940</wp:posOffset>
            </wp:positionV>
            <wp:extent cx="1676400" cy="1866900"/>
            <wp:effectExtent l="0" t="0" r="0" b="0"/>
            <wp:wrapNone/>
            <wp:docPr id="3" name="Imagen 3" descr="FIRMA RICA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MA RICAR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1C11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1C11" w:rsidRDefault="001569A5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82.8pt;margin-top:3.1pt;width:134.6pt;height:60.15pt;z-index:2516654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" stroked="f">
            <v:textbox style="mso-next-textbox:#Cuadro de texto 2">
              <w:txbxContent>
                <w:p w:rsidR="004E0ED3" w:rsidRPr="00AB62E5" w:rsidRDefault="009921D8" w:rsidP="00B270E6">
                  <w:pPr>
                    <w:spacing w:after="0" w:line="240" w:lineRule="auto"/>
                    <w:rPr>
                      <w:sz w:val="20"/>
                      <w:szCs w:val="16"/>
                    </w:rPr>
                  </w:pPr>
                  <w:r w:rsidRPr="00AB62E5">
                    <w:rPr>
                      <w:sz w:val="20"/>
                      <w:szCs w:val="16"/>
                    </w:rPr>
                    <w:t>REFERENCIA: ESP</w:t>
                  </w:r>
                  <w:r w:rsidR="004E0ED3" w:rsidRPr="00AB62E5">
                    <w:rPr>
                      <w:b/>
                      <w:sz w:val="20"/>
                      <w:szCs w:val="16"/>
                    </w:rPr>
                    <w:t xml:space="preserve"> –F-</w:t>
                  </w:r>
                  <w:r w:rsidR="00C11767">
                    <w:rPr>
                      <w:b/>
                      <w:sz w:val="20"/>
                      <w:szCs w:val="16"/>
                    </w:rPr>
                    <w:t>0</w:t>
                  </w:r>
                  <w:r w:rsidR="00B270E6">
                    <w:rPr>
                      <w:b/>
                      <w:sz w:val="20"/>
                      <w:szCs w:val="16"/>
                    </w:rPr>
                    <w:t>89</w:t>
                  </w:r>
                </w:p>
                <w:p w:rsidR="004E0ED3" w:rsidRPr="00AB62E5" w:rsidRDefault="009921D8" w:rsidP="00B270E6">
                  <w:pPr>
                    <w:spacing w:after="0" w:line="240" w:lineRule="auto"/>
                    <w:rPr>
                      <w:sz w:val="20"/>
                      <w:szCs w:val="16"/>
                    </w:rPr>
                  </w:pPr>
                  <w:r w:rsidRPr="00AB62E5">
                    <w:rPr>
                      <w:sz w:val="20"/>
                      <w:szCs w:val="16"/>
                    </w:rPr>
                    <w:t xml:space="preserve">EDICIÓN: </w:t>
                  </w:r>
                  <w:r w:rsidR="001569A5">
                    <w:rPr>
                      <w:b/>
                      <w:sz w:val="20"/>
                      <w:szCs w:val="16"/>
                    </w:rPr>
                    <w:t>NOVIEMBRE 2022</w:t>
                  </w:r>
                  <w:bookmarkStart w:id="0" w:name="_GoBack"/>
                  <w:bookmarkEnd w:id="0"/>
                </w:p>
                <w:p w:rsidR="004E0ED3" w:rsidRPr="009E04C1" w:rsidRDefault="004E0ED3" w:rsidP="00EA0C1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Página 1 de 1 </w:t>
                  </w:r>
                </w:p>
              </w:txbxContent>
            </v:textbox>
            <w10:wrap type="square" anchorx="margin"/>
          </v:shape>
        </w:pict>
      </w:r>
    </w:p>
    <w:p w:rsidR="003E2329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APROBACIÓN</w:t>
      </w:r>
    </w:p>
    <w:p w:rsidR="00561C11" w:rsidRPr="0071510F" w:rsidRDefault="00561C11" w:rsidP="00561C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(Director General)</w:t>
      </w:r>
      <w:r w:rsidR="00710810" w:rsidRPr="00710810">
        <w:rPr>
          <w:noProof/>
          <w:lang w:val="es-ES_tradnl" w:eastAsia="es-ES_tradnl"/>
        </w:rPr>
        <w:t xml:space="preserve"> </w:t>
      </w:r>
      <w:r w:rsidR="00710810" w:rsidRPr="00710810">
        <w:rPr>
          <w:rFonts w:ascii="Arial" w:hAnsi="Arial" w:cs="Arial"/>
          <w:noProof/>
          <w:sz w:val="16"/>
          <w:szCs w:val="16"/>
          <w:lang w:eastAsia="es-ES"/>
        </w:rPr>
        <w:drawing>
          <wp:inline distT="0" distB="0" distL="0" distR="0">
            <wp:extent cx="1071569" cy="682770"/>
            <wp:effectExtent l="19050" t="0" r="0" b="0"/>
            <wp:docPr id="7" name="Imagen 1" descr="Captura de pantalla 2019-07-31 a las 16.47.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9-07-31 a las 16.47.5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9" cy="6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C11" w:rsidRPr="0071510F" w:rsidSect="009E0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0" w:right="849" w:bottom="426" w:left="709" w:header="56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A0" w:rsidRDefault="003434A0" w:rsidP="003E2329">
      <w:pPr>
        <w:spacing w:after="0" w:line="240" w:lineRule="auto"/>
      </w:pPr>
      <w:r>
        <w:separator/>
      </w:r>
    </w:p>
  </w:endnote>
  <w:endnote w:type="continuationSeparator" w:id="0">
    <w:p w:rsidR="003434A0" w:rsidRDefault="003434A0" w:rsidP="003E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0D" w:rsidRDefault="002B7E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0D" w:rsidRDefault="002B7E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0D" w:rsidRDefault="002B7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A0" w:rsidRDefault="003434A0" w:rsidP="003E2329">
      <w:pPr>
        <w:spacing w:after="0" w:line="240" w:lineRule="auto"/>
      </w:pPr>
      <w:r>
        <w:separator/>
      </w:r>
    </w:p>
  </w:footnote>
  <w:footnote w:type="continuationSeparator" w:id="0">
    <w:p w:rsidR="003434A0" w:rsidRDefault="003434A0" w:rsidP="003E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0D" w:rsidRDefault="002B7E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29" w:rsidRDefault="00EA26A0">
    <w:pPr>
      <w:pStyle w:val="Encabezado"/>
    </w:pPr>
    <w:r w:rsidRPr="00EA26A0"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-66971</wp:posOffset>
          </wp:positionH>
          <wp:positionV relativeFrom="paragraph">
            <wp:posOffset>-105691</wp:posOffset>
          </wp:positionV>
          <wp:extent cx="1488440" cy="786765"/>
          <wp:effectExtent l="0" t="0" r="0" b="0"/>
          <wp:wrapNone/>
          <wp:docPr id="2" name="Imagen 2" descr="C:\Users\Muelle_2\AppData\Local\Temp\njppmlfbanggnp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elle_2\AppData\Local\Temp\njppmlfbanggnp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69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3pt;margin-top:3.8pt;width:223.15pt;height:52.5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">
          <v:textbox>
            <w:txbxContent>
              <w:p w:rsidR="009E04C1" w:rsidRPr="00BC0CD5" w:rsidRDefault="0099645E" w:rsidP="002B7E0D">
                <w:r>
                  <w:rPr>
                    <w:rFonts w:ascii="Arial" w:hAnsi="Arial" w:cs="Arial"/>
                    <w:b/>
                    <w:color w:val="0000FF"/>
                    <w:sz w:val="28"/>
                    <w:szCs w:val="28"/>
                  </w:rPr>
                  <w:t xml:space="preserve">PATATAS A LA RIOJANA </w:t>
                </w:r>
                <w:r w:rsidR="00EA0C19">
                  <w:rPr>
                    <w:rFonts w:ascii="Arial" w:hAnsi="Arial" w:cs="Arial"/>
                    <w:b/>
                    <w:color w:val="0000FF"/>
                    <w:sz w:val="28"/>
                    <w:szCs w:val="28"/>
                  </w:rPr>
                  <w:t xml:space="preserve">Cazuela </w:t>
                </w:r>
                <w:r w:rsidR="002B7E0D">
                  <w:rPr>
                    <w:rFonts w:ascii="Arial" w:hAnsi="Arial" w:cs="Arial"/>
                    <w:b/>
                    <w:color w:val="0000FF"/>
                    <w:sz w:val="28"/>
                    <w:szCs w:val="28"/>
                  </w:rPr>
                  <w:t>380</w:t>
                </w:r>
                <w:r w:rsidR="0006201B" w:rsidRPr="004754AB">
                  <w:rPr>
                    <w:rFonts w:ascii="Arial" w:hAnsi="Arial" w:cs="Arial"/>
                    <w:b/>
                    <w:color w:val="0000FF"/>
                    <w:sz w:val="28"/>
                    <w:szCs w:val="28"/>
                  </w:rPr>
                  <w:t>g</w:t>
                </w:r>
              </w:p>
            </w:txbxContent>
          </v:textbox>
          <w10:wrap type="square"/>
        </v:shape>
      </w:pict>
    </w:r>
    <w:r w:rsidR="001569A5">
      <w:rPr>
        <w:noProof/>
      </w:rPr>
      <w:pict>
        <v:shape id="_x0000_s2049" type="#_x0000_t202" style="position:absolute;margin-left:113.25pt;margin-top:2.15pt;width:196.95pt;height:48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" stroked="f">
          <v:textbox>
            <w:txbxContent>
              <w:p w:rsidR="009E04C1" w:rsidRPr="009E04C1" w:rsidRDefault="009E04C1" w:rsidP="009E04C1">
                <w:pPr>
                  <w:pStyle w:val="Ttulo1"/>
                  <w:spacing w:before="0" w:after="0"/>
                  <w:rPr>
                    <w:sz w:val="16"/>
                    <w:szCs w:val="16"/>
                  </w:rPr>
                </w:pPr>
                <w:r w:rsidRPr="009E04C1">
                  <w:rPr>
                    <w:sz w:val="16"/>
                    <w:szCs w:val="16"/>
                  </w:rPr>
                  <w:t>ALIMENTOS PREPARADOS NATURALES, S.L.</w:t>
                </w:r>
              </w:p>
              <w:p w:rsidR="009E04C1" w:rsidRPr="009E04C1" w:rsidRDefault="009E04C1" w:rsidP="009E04C1">
                <w:pPr>
                  <w:pStyle w:val="Ttulo1"/>
                  <w:spacing w:before="0" w:after="0"/>
                  <w:rPr>
                    <w:b w:val="0"/>
                    <w:sz w:val="16"/>
                    <w:szCs w:val="16"/>
                  </w:rPr>
                </w:pPr>
                <w:r w:rsidRPr="009E04C1">
                  <w:rPr>
                    <w:b w:val="0"/>
                    <w:sz w:val="16"/>
                    <w:szCs w:val="16"/>
                  </w:rPr>
                  <w:t>C/ Concepción s/n.  45470 Los Yébenes (Toledo)</w:t>
                </w:r>
              </w:p>
              <w:p w:rsidR="009E04C1" w:rsidRPr="009E04C1" w:rsidRDefault="009E04C1" w:rsidP="009E04C1">
                <w:pPr>
                  <w:pStyle w:val="Ttulo1"/>
                  <w:spacing w:before="0" w:after="0"/>
                  <w:rPr>
                    <w:b w:val="0"/>
                    <w:sz w:val="16"/>
                    <w:szCs w:val="16"/>
                    <w:lang w:val="en-GB"/>
                  </w:rPr>
                </w:pPr>
                <w:proofErr w:type="spellStart"/>
                <w:r w:rsidRPr="009E04C1">
                  <w:rPr>
                    <w:b w:val="0"/>
                    <w:sz w:val="16"/>
                    <w:szCs w:val="16"/>
                    <w:lang w:val="en-GB"/>
                  </w:rPr>
                  <w:t>Telf</w:t>
                </w:r>
                <w:proofErr w:type="spellEnd"/>
                <w:r w:rsidRPr="009E04C1">
                  <w:rPr>
                    <w:b w:val="0"/>
                    <w:sz w:val="16"/>
                    <w:szCs w:val="16"/>
                    <w:lang w:val="en-GB"/>
                  </w:rPr>
                  <w:t>: 925320700 Fax: 925348178</w:t>
                </w:r>
              </w:p>
              <w:p w:rsidR="009E04C1" w:rsidRPr="009E04C1" w:rsidRDefault="009E04C1" w:rsidP="009E04C1">
                <w:pPr>
                  <w:rPr>
                    <w:sz w:val="16"/>
                    <w:szCs w:val="16"/>
                  </w:rPr>
                </w:pPr>
                <w:r w:rsidRPr="009E04C1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www.abricome.com</w:t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0D" w:rsidRDefault="002B7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C134C"/>
    <w:multiLevelType w:val="hybridMultilevel"/>
    <w:tmpl w:val="F38AAC62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97845"/>
    <w:multiLevelType w:val="hybridMultilevel"/>
    <w:tmpl w:val="1352AF34"/>
    <w:lvl w:ilvl="0" w:tplc="0C0A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F07A28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699C5834"/>
    <w:multiLevelType w:val="hybridMultilevel"/>
    <w:tmpl w:val="02585E0A"/>
    <w:lvl w:ilvl="0" w:tplc="40A42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1E98"/>
    <w:multiLevelType w:val="hybridMultilevel"/>
    <w:tmpl w:val="B67E897E"/>
    <w:lvl w:ilvl="0" w:tplc="3C6C7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DCB"/>
    <w:rsid w:val="00026B03"/>
    <w:rsid w:val="0006201B"/>
    <w:rsid w:val="00073711"/>
    <w:rsid w:val="000953D1"/>
    <w:rsid w:val="000A367A"/>
    <w:rsid w:val="000B176F"/>
    <w:rsid w:val="00110CF9"/>
    <w:rsid w:val="001358D4"/>
    <w:rsid w:val="001424E9"/>
    <w:rsid w:val="001507EF"/>
    <w:rsid w:val="001569A5"/>
    <w:rsid w:val="0018496C"/>
    <w:rsid w:val="001B5FDF"/>
    <w:rsid w:val="001E10B4"/>
    <w:rsid w:val="0022249E"/>
    <w:rsid w:val="002776B8"/>
    <w:rsid w:val="002B7E0D"/>
    <w:rsid w:val="002E5203"/>
    <w:rsid w:val="002E524C"/>
    <w:rsid w:val="00325AE3"/>
    <w:rsid w:val="003434A0"/>
    <w:rsid w:val="003634F0"/>
    <w:rsid w:val="003C4008"/>
    <w:rsid w:val="003E2329"/>
    <w:rsid w:val="003F4010"/>
    <w:rsid w:val="00410C8F"/>
    <w:rsid w:val="00411227"/>
    <w:rsid w:val="00454A08"/>
    <w:rsid w:val="004679A2"/>
    <w:rsid w:val="00481EE3"/>
    <w:rsid w:val="004B7797"/>
    <w:rsid w:val="004D508C"/>
    <w:rsid w:val="004E0ED3"/>
    <w:rsid w:val="00540AEA"/>
    <w:rsid w:val="00561C11"/>
    <w:rsid w:val="005652D7"/>
    <w:rsid w:val="005C18E5"/>
    <w:rsid w:val="005D1A53"/>
    <w:rsid w:val="005F26B5"/>
    <w:rsid w:val="005F6E23"/>
    <w:rsid w:val="006006D1"/>
    <w:rsid w:val="00603B58"/>
    <w:rsid w:val="00643B25"/>
    <w:rsid w:val="00650EF4"/>
    <w:rsid w:val="00654F3D"/>
    <w:rsid w:val="006663B1"/>
    <w:rsid w:val="00680CF6"/>
    <w:rsid w:val="006B7F66"/>
    <w:rsid w:val="006D1E3D"/>
    <w:rsid w:val="006D3D4B"/>
    <w:rsid w:val="006F6A76"/>
    <w:rsid w:val="00704B90"/>
    <w:rsid w:val="00710810"/>
    <w:rsid w:val="0071510F"/>
    <w:rsid w:val="0074111F"/>
    <w:rsid w:val="00751182"/>
    <w:rsid w:val="00780C5A"/>
    <w:rsid w:val="00794F52"/>
    <w:rsid w:val="007C6962"/>
    <w:rsid w:val="007F5ECE"/>
    <w:rsid w:val="00815DEA"/>
    <w:rsid w:val="00830FBD"/>
    <w:rsid w:val="008C472C"/>
    <w:rsid w:val="008D5A34"/>
    <w:rsid w:val="008D6DA2"/>
    <w:rsid w:val="008E124A"/>
    <w:rsid w:val="008E171A"/>
    <w:rsid w:val="008F3D26"/>
    <w:rsid w:val="0090242F"/>
    <w:rsid w:val="00913151"/>
    <w:rsid w:val="00924CCA"/>
    <w:rsid w:val="00942B2D"/>
    <w:rsid w:val="009526DD"/>
    <w:rsid w:val="009713C1"/>
    <w:rsid w:val="009909D1"/>
    <w:rsid w:val="009921D8"/>
    <w:rsid w:val="009962CE"/>
    <w:rsid w:val="0099645E"/>
    <w:rsid w:val="009A5866"/>
    <w:rsid w:val="009B0463"/>
    <w:rsid w:val="009E04C1"/>
    <w:rsid w:val="009F7D74"/>
    <w:rsid w:val="00A01038"/>
    <w:rsid w:val="00A23531"/>
    <w:rsid w:val="00A415D1"/>
    <w:rsid w:val="00A701F5"/>
    <w:rsid w:val="00A70BF7"/>
    <w:rsid w:val="00A75DCB"/>
    <w:rsid w:val="00AA149C"/>
    <w:rsid w:val="00AA3EA0"/>
    <w:rsid w:val="00AA592C"/>
    <w:rsid w:val="00AA5EE2"/>
    <w:rsid w:val="00AB62E5"/>
    <w:rsid w:val="00AF58C1"/>
    <w:rsid w:val="00B248CF"/>
    <w:rsid w:val="00B270E6"/>
    <w:rsid w:val="00B37F72"/>
    <w:rsid w:val="00B81920"/>
    <w:rsid w:val="00BB4A6B"/>
    <w:rsid w:val="00BC0CD5"/>
    <w:rsid w:val="00BC3B5C"/>
    <w:rsid w:val="00C11767"/>
    <w:rsid w:val="00C474C2"/>
    <w:rsid w:val="00C64574"/>
    <w:rsid w:val="00C833C6"/>
    <w:rsid w:val="00CB5984"/>
    <w:rsid w:val="00CD3076"/>
    <w:rsid w:val="00D0507D"/>
    <w:rsid w:val="00D81EC1"/>
    <w:rsid w:val="00D84364"/>
    <w:rsid w:val="00E47DDE"/>
    <w:rsid w:val="00E6116E"/>
    <w:rsid w:val="00E83BA8"/>
    <w:rsid w:val="00EA0C19"/>
    <w:rsid w:val="00EA26A0"/>
    <w:rsid w:val="00EF08D0"/>
    <w:rsid w:val="00F1292F"/>
    <w:rsid w:val="00F50621"/>
    <w:rsid w:val="00FA45DB"/>
    <w:rsid w:val="00FB3019"/>
    <w:rsid w:val="00FB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753AF1"/>
  <w15:docId w15:val="{69701939-AE6A-41D4-9D87-D43DE8F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AE3"/>
  </w:style>
  <w:style w:type="paragraph" w:styleId="Ttulo1">
    <w:name w:val="heading 1"/>
    <w:basedOn w:val="Normal"/>
    <w:next w:val="Normal"/>
    <w:link w:val="Ttulo1Car"/>
    <w:qFormat/>
    <w:rsid w:val="009E04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5DC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75DCB"/>
    <w:rPr>
      <w:rFonts w:ascii="Times New Roman" w:eastAsia="Times New Roman" w:hAnsi="Times New Roman" w:cs="Times New Roman"/>
      <w:sz w:val="36"/>
      <w:szCs w:val="20"/>
      <w:lang w:eastAsia="es-ES"/>
    </w:rPr>
  </w:style>
  <w:style w:type="paragraph" w:styleId="Listaconvietas2">
    <w:name w:val="List Bullet 2"/>
    <w:basedOn w:val="Normal"/>
    <w:autoRedefine/>
    <w:rsid w:val="00A75DCB"/>
    <w:pPr>
      <w:spacing w:after="0" w:line="240" w:lineRule="auto"/>
      <w:ind w:right="-285"/>
      <w:jc w:val="both"/>
    </w:pPr>
    <w:rPr>
      <w:rFonts w:ascii="Arial" w:eastAsia="Times New Roman" w:hAnsi="Arial" w:cs="Arial"/>
      <w:lang w:eastAsia="es-ES"/>
    </w:rPr>
  </w:style>
  <w:style w:type="character" w:styleId="Refdecomentario">
    <w:name w:val="annotation reference"/>
    <w:rsid w:val="00A75DC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5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A75D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DC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A75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71510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E2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329"/>
  </w:style>
  <w:style w:type="paragraph" w:styleId="Piedepgina">
    <w:name w:val="footer"/>
    <w:basedOn w:val="Normal"/>
    <w:link w:val="PiedepginaCar"/>
    <w:uiPriority w:val="99"/>
    <w:unhideWhenUsed/>
    <w:rsid w:val="003E2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329"/>
  </w:style>
  <w:style w:type="character" w:customStyle="1" w:styleId="Ttulo1Car">
    <w:name w:val="Título 1 Car"/>
    <w:basedOn w:val="Fuentedeprrafopredeter"/>
    <w:link w:val="Ttulo1"/>
    <w:rsid w:val="009E04C1"/>
    <w:rPr>
      <w:rFonts w:ascii="Arial" w:eastAsia="Times New Roman" w:hAnsi="Arial" w:cs="Arial"/>
      <w:b/>
      <w:bCs/>
      <w:kern w:val="32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5378-DDC0-482C-B3DC-5BC9031C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Produccion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Sabrido Alonso</dc:creator>
  <cp:lastModifiedBy>Reme</cp:lastModifiedBy>
  <cp:revision>12</cp:revision>
  <cp:lastPrinted>2018-08-17T10:42:00Z</cp:lastPrinted>
  <dcterms:created xsi:type="dcterms:W3CDTF">2018-09-26T08:13:00Z</dcterms:created>
  <dcterms:modified xsi:type="dcterms:W3CDTF">2022-11-23T09:11:00Z</dcterms:modified>
</cp:coreProperties>
</file>